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2848"/>
        <w:gridCol w:w="2847"/>
        <w:gridCol w:w="3660"/>
      </w:tblGrid>
      <w:tr w:rsidR="00ED3667" w:rsidRPr="00F22E19" w14:paraId="6DF779B1" w14:textId="77777777" w:rsidTr="00ED3667">
        <w:tc>
          <w:tcPr>
            <w:tcW w:w="2848" w:type="dxa"/>
          </w:tcPr>
          <w:p w14:paraId="411CBB01" w14:textId="77777777" w:rsidR="00ED3667" w:rsidRPr="00F22E19" w:rsidRDefault="00ED3667" w:rsidP="00384F45">
            <w:pPr>
              <w:pStyle w:val="4"/>
              <w:ind w:firstLine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2847" w:type="dxa"/>
          </w:tcPr>
          <w:p w14:paraId="063EDA87" w14:textId="77777777" w:rsidR="00ED3667" w:rsidRPr="00F22E19" w:rsidRDefault="00ED3667" w:rsidP="00384F45">
            <w:pPr>
              <w:pStyle w:val="4"/>
              <w:ind w:firstLine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3660" w:type="dxa"/>
          </w:tcPr>
          <w:p w14:paraId="34521342" w14:textId="77777777" w:rsidR="00CC09C4" w:rsidRPr="00F22E19" w:rsidRDefault="00CC09C4" w:rsidP="00CC09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E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УТВЕРЖДАЮ/СОГЛАСОВАНО</w:t>
            </w:r>
          </w:p>
          <w:p w14:paraId="4BB996E1" w14:textId="77777777" w:rsidR="00CC09C4" w:rsidRPr="00F22E19" w:rsidRDefault="00CC09C4" w:rsidP="00CC09C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 по КС</w:t>
            </w:r>
          </w:p>
          <w:p w14:paraId="29DE0FA7" w14:textId="77777777" w:rsidR="00CC09C4" w:rsidRPr="00F22E19" w:rsidRDefault="00CC09C4" w:rsidP="00CC09C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2E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ПАО «ЯТЭК»</w:t>
            </w:r>
          </w:p>
          <w:p w14:paraId="470B524F" w14:textId="77777777" w:rsidR="00CC09C4" w:rsidRPr="007E7A25" w:rsidRDefault="00CC09C4" w:rsidP="00CC09C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Е.С. Комаров</w:t>
            </w:r>
            <w:r w:rsidRPr="007E7A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                           </w:t>
            </w:r>
            <w:proofErr w:type="gramStart"/>
            <w:r w:rsidRPr="007E7A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7E7A25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>.</w:t>
            </w:r>
            <w:proofErr w:type="gramEnd"/>
          </w:p>
          <w:p w14:paraId="186175F8" w14:textId="6788E202" w:rsidR="00ED3667" w:rsidRPr="00F22E19" w:rsidRDefault="00A8639F" w:rsidP="00CC09C4">
            <w:pPr>
              <w:pStyle w:val="4"/>
              <w:ind w:firstLine="0"/>
              <w:jc w:val="left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  <w:r w:rsidR="00CC09C4">
              <w:rPr>
                <w:color w:val="000000" w:themeColor="text1"/>
              </w:rPr>
              <w:t>.0</w:t>
            </w:r>
            <w:r w:rsidR="00EA59C7">
              <w:rPr>
                <w:color w:val="000000" w:themeColor="text1"/>
              </w:rPr>
              <w:t>5</w:t>
            </w:r>
            <w:r w:rsidR="00CC09C4">
              <w:rPr>
                <w:color w:val="000000" w:themeColor="text1"/>
              </w:rPr>
              <w:t>.2021</w:t>
            </w:r>
          </w:p>
        </w:tc>
      </w:tr>
    </w:tbl>
    <w:p w14:paraId="4A0469E5" w14:textId="77777777" w:rsidR="00ED3667" w:rsidRPr="00F22E19" w:rsidRDefault="00ED3667" w:rsidP="00ED3667">
      <w:pPr>
        <w:pStyle w:val="4"/>
        <w:spacing w:line="276" w:lineRule="auto"/>
        <w:jc w:val="center"/>
        <w:rPr>
          <w:b/>
          <w:color w:val="000000" w:themeColor="text1"/>
        </w:rPr>
      </w:pPr>
    </w:p>
    <w:p w14:paraId="265F53EE" w14:textId="588410C9" w:rsidR="00ED3667" w:rsidRPr="00F22E19" w:rsidRDefault="00ED3667" w:rsidP="00ED3667">
      <w:pPr>
        <w:pStyle w:val="4"/>
        <w:spacing w:line="276" w:lineRule="auto"/>
        <w:jc w:val="center"/>
        <w:rPr>
          <w:b/>
          <w:color w:val="000000" w:themeColor="text1"/>
        </w:rPr>
      </w:pPr>
      <w:r w:rsidRPr="00F22E19">
        <w:rPr>
          <w:b/>
          <w:color w:val="000000" w:themeColor="text1"/>
        </w:rPr>
        <w:t xml:space="preserve">Ведомость объемов работ № </w:t>
      </w:r>
      <w:r w:rsidR="00AF1C31">
        <w:rPr>
          <w:color w:val="000000" w:themeColor="text1"/>
          <w:u w:val="single"/>
        </w:rPr>
        <w:t>2</w:t>
      </w:r>
    </w:p>
    <w:p w14:paraId="32238DDB" w14:textId="77777777" w:rsidR="00ED3667" w:rsidRPr="00F22E19" w:rsidRDefault="00ED3667" w:rsidP="00ED3667">
      <w:pPr>
        <w:pStyle w:val="4"/>
        <w:spacing w:line="276" w:lineRule="auto"/>
        <w:jc w:val="center"/>
        <w:rPr>
          <w:b/>
          <w:color w:val="000000" w:themeColor="text1"/>
        </w:rPr>
      </w:pPr>
    </w:p>
    <w:p w14:paraId="1905CD79" w14:textId="21787FB7" w:rsidR="00ED3667" w:rsidRPr="00AF1C31" w:rsidRDefault="00AF1C31" w:rsidP="00AF1C31">
      <w:pPr>
        <w:pStyle w:val="4"/>
        <w:pBdr>
          <w:bottom w:val="single" w:sz="4" w:space="1" w:color="auto"/>
        </w:pBdr>
        <w:spacing w:line="276" w:lineRule="auto"/>
        <w:ind w:firstLine="0"/>
        <w:jc w:val="left"/>
        <w:rPr>
          <w:vertAlign w:val="superscript"/>
        </w:rPr>
      </w:pPr>
      <w:r w:rsidRPr="00AF1C31">
        <w:t xml:space="preserve">Установка комплексной подготовки газа на </w:t>
      </w:r>
      <w:proofErr w:type="spellStart"/>
      <w:r w:rsidRPr="00AF1C31">
        <w:t>средневилюйском</w:t>
      </w:r>
      <w:proofErr w:type="spellEnd"/>
      <w:r w:rsidRPr="00AF1C31">
        <w:t xml:space="preserve"> СВГКМ.  </w:t>
      </w:r>
      <w:r w:rsidR="00CC09C4" w:rsidRPr="00AF1C31">
        <w:rPr>
          <w:vertAlign w:val="superscript"/>
        </w:rPr>
        <w:t xml:space="preserve"> </w:t>
      </w:r>
    </w:p>
    <w:p w14:paraId="0EA8564E" w14:textId="77777777" w:rsidR="00ED3667" w:rsidRPr="00F22E19" w:rsidRDefault="00ED3667" w:rsidP="00ED3667">
      <w:pPr>
        <w:pStyle w:val="4"/>
        <w:spacing w:line="276" w:lineRule="auto"/>
        <w:jc w:val="center"/>
        <w:rPr>
          <w:color w:val="000000" w:themeColor="text1"/>
          <w:vertAlign w:val="superscript"/>
        </w:rPr>
      </w:pPr>
      <w:r w:rsidRPr="00F22E19">
        <w:rPr>
          <w:color w:val="000000" w:themeColor="text1"/>
          <w:vertAlign w:val="superscript"/>
        </w:rPr>
        <w:t>(</w:t>
      </w:r>
      <w:proofErr w:type="gramStart"/>
      <w:r w:rsidRPr="00F22E19">
        <w:rPr>
          <w:color w:val="000000" w:themeColor="text1"/>
          <w:vertAlign w:val="superscript"/>
        </w:rPr>
        <w:t>наименование</w:t>
      </w:r>
      <w:proofErr w:type="gramEnd"/>
      <w:r w:rsidRPr="00F22E19">
        <w:rPr>
          <w:color w:val="000000" w:themeColor="text1"/>
          <w:vertAlign w:val="superscript"/>
        </w:rPr>
        <w:t xml:space="preserve"> стройки/ объекта)</w:t>
      </w:r>
    </w:p>
    <w:p w14:paraId="6B039C6A" w14:textId="77777777" w:rsidR="00ED3667" w:rsidRPr="009D27ED" w:rsidRDefault="009D27ED" w:rsidP="00ED3667">
      <w:pPr>
        <w:pStyle w:val="4"/>
        <w:spacing w:line="276" w:lineRule="auto"/>
        <w:rPr>
          <w:color w:val="000000" w:themeColor="text1"/>
          <w:u w:val="single"/>
        </w:rPr>
      </w:pPr>
      <w:r>
        <w:rPr>
          <w:color w:val="000000" w:themeColor="text1"/>
        </w:rPr>
        <w:t>инв. № "ХХХХ"/</w:t>
      </w:r>
      <w:r w:rsidRPr="009D27ED">
        <w:rPr>
          <w:color w:val="000000" w:themeColor="text1"/>
          <w:u w:val="single"/>
        </w:rPr>
        <w:tab/>
      </w:r>
      <w:r w:rsidRPr="009D27ED">
        <w:rPr>
          <w:color w:val="000000" w:themeColor="text1"/>
          <w:u w:val="single"/>
        </w:rPr>
        <w:tab/>
      </w:r>
      <w:r w:rsidRPr="009D27ED">
        <w:rPr>
          <w:color w:val="000000" w:themeColor="text1"/>
          <w:u w:val="single"/>
        </w:rPr>
        <w:tab/>
      </w:r>
      <w:r w:rsidR="00ED3667" w:rsidRPr="00F22E19">
        <w:rPr>
          <w:color w:val="000000" w:themeColor="text1"/>
        </w:rPr>
        <w:t xml:space="preserve">/Дефектная ведомость № </w:t>
      </w:r>
      <w:r w:rsidRPr="009D27ED">
        <w:rPr>
          <w:color w:val="000000" w:themeColor="text1"/>
          <w:u w:val="single"/>
        </w:rPr>
        <w:tab/>
      </w:r>
      <w:r w:rsidRPr="009D27ED">
        <w:rPr>
          <w:color w:val="000000" w:themeColor="text1"/>
          <w:u w:val="single"/>
        </w:rPr>
        <w:tab/>
      </w:r>
      <w:r>
        <w:rPr>
          <w:color w:val="000000" w:themeColor="text1"/>
          <w:u w:val="single"/>
        </w:rPr>
        <w:tab/>
      </w:r>
      <w:r>
        <w:rPr>
          <w:color w:val="000000" w:themeColor="text1"/>
          <w:u w:val="single"/>
        </w:rPr>
        <w:tab/>
      </w:r>
    </w:p>
    <w:p w14:paraId="0494838D" w14:textId="77777777" w:rsidR="00ED3667" w:rsidRPr="00F22E19" w:rsidRDefault="00ED3667" w:rsidP="00ED3667">
      <w:pPr>
        <w:pStyle w:val="4"/>
        <w:spacing w:line="276" w:lineRule="auto"/>
        <w:rPr>
          <w:color w:val="000000" w:themeColor="text1"/>
        </w:rPr>
      </w:pPr>
      <w:r w:rsidRPr="00F22E19">
        <w:rPr>
          <w:color w:val="000000" w:themeColor="text1"/>
        </w:rPr>
        <w:t>Ви</w:t>
      </w:r>
      <w:r w:rsidR="00CC09C4">
        <w:rPr>
          <w:color w:val="000000" w:themeColor="text1"/>
        </w:rPr>
        <w:t>д ремонта: "</w:t>
      </w:r>
      <w:r w:rsidRPr="00F22E19">
        <w:rPr>
          <w:color w:val="000000" w:themeColor="text1"/>
        </w:rPr>
        <w:t>строительство"</w:t>
      </w:r>
    </w:p>
    <w:p w14:paraId="50876135" w14:textId="77777777" w:rsidR="00ED3667" w:rsidRPr="000908A0" w:rsidRDefault="00ED3667" w:rsidP="00ED3667">
      <w:pPr>
        <w:pStyle w:val="4"/>
        <w:spacing w:line="276" w:lineRule="auto"/>
        <w:rPr>
          <w:color w:val="000000" w:themeColor="text1"/>
          <w:u w:val="single"/>
        </w:rPr>
      </w:pPr>
      <w:r w:rsidRPr="00F22E19">
        <w:rPr>
          <w:color w:val="000000" w:themeColor="text1"/>
        </w:rPr>
        <w:t xml:space="preserve">Срок ремонта: </w:t>
      </w:r>
      <w:r w:rsidR="009D27ED">
        <w:rPr>
          <w:color w:val="000000" w:themeColor="text1"/>
          <w:u w:val="single"/>
        </w:rPr>
        <w:tab/>
      </w:r>
      <w:r w:rsidR="009D27ED">
        <w:rPr>
          <w:color w:val="000000" w:themeColor="text1"/>
          <w:u w:val="single"/>
        </w:rPr>
        <w:tab/>
      </w:r>
      <w:r w:rsidRPr="00F22E19">
        <w:rPr>
          <w:color w:val="000000" w:themeColor="text1"/>
        </w:rPr>
        <w:t xml:space="preserve"> / Период выполнения</w:t>
      </w:r>
      <w:r w:rsidR="009D27ED" w:rsidRPr="000908A0">
        <w:rPr>
          <w:color w:val="000000" w:themeColor="text1"/>
        </w:rPr>
        <w:t xml:space="preserve"> </w:t>
      </w:r>
      <w:r w:rsidR="009D27ED" w:rsidRPr="000908A0">
        <w:rPr>
          <w:color w:val="000000" w:themeColor="text1"/>
          <w:u w:val="single"/>
        </w:rPr>
        <w:tab/>
      </w:r>
      <w:r w:rsidR="009D27ED" w:rsidRPr="000908A0">
        <w:rPr>
          <w:color w:val="000000" w:themeColor="text1"/>
          <w:u w:val="single"/>
        </w:rPr>
        <w:tab/>
      </w:r>
      <w:r w:rsidR="009D27ED" w:rsidRPr="000908A0">
        <w:rPr>
          <w:color w:val="000000" w:themeColor="text1"/>
          <w:u w:val="single"/>
        </w:rPr>
        <w:tab/>
      </w:r>
    </w:p>
    <w:p w14:paraId="74A915CD" w14:textId="77777777" w:rsidR="00ED3667" w:rsidRPr="00F22E19" w:rsidRDefault="00ED3667" w:rsidP="00ED3667">
      <w:pPr>
        <w:pStyle w:val="4"/>
        <w:spacing w:line="276" w:lineRule="auto"/>
        <w:rPr>
          <w:color w:val="000000" w:themeColor="text1"/>
        </w:rPr>
      </w:pPr>
    </w:p>
    <w:tbl>
      <w:tblPr>
        <w:tblW w:w="983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2784"/>
        <w:gridCol w:w="858"/>
        <w:gridCol w:w="1483"/>
        <w:gridCol w:w="1719"/>
        <w:gridCol w:w="2230"/>
      </w:tblGrid>
      <w:tr w:rsidR="00ED3667" w:rsidRPr="00F22E19" w14:paraId="69E81F35" w14:textId="77777777" w:rsidTr="009E3745">
        <w:trPr>
          <w:trHeight w:val="498"/>
        </w:trPr>
        <w:tc>
          <w:tcPr>
            <w:tcW w:w="759" w:type="dxa"/>
            <w:vMerge w:val="restart"/>
            <w:shd w:val="clear" w:color="auto" w:fill="auto"/>
            <w:vAlign w:val="center"/>
            <w:hideMark/>
          </w:tcPr>
          <w:p w14:paraId="15B65ABA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  <w:hideMark/>
          </w:tcPr>
          <w:p w14:paraId="0FC351CA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858" w:type="dxa"/>
            <w:vMerge w:val="restart"/>
            <w:shd w:val="clear" w:color="auto" w:fill="auto"/>
            <w:vAlign w:val="center"/>
            <w:hideMark/>
          </w:tcPr>
          <w:p w14:paraId="5325590C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  <w:hideMark/>
          </w:tcPr>
          <w:p w14:paraId="5AD5F0B5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19" w:type="dxa"/>
            <w:vMerge w:val="restart"/>
            <w:shd w:val="clear" w:color="auto" w:fill="auto"/>
            <w:vAlign w:val="center"/>
            <w:hideMark/>
          </w:tcPr>
          <w:p w14:paraId="5C80374E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2230" w:type="dxa"/>
            <w:vMerge w:val="restart"/>
            <w:shd w:val="clear" w:color="auto" w:fill="auto"/>
            <w:vAlign w:val="center"/>
            <w:hideMark/>
          </w:tcPr>
          <w:p w14:paraId="3DD68639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D3667" w:rsidRPr="00F22E19" w14:paraId="670C0EE5" w14:textId="77777777" w:rsidTr="009E3745">
        <w:trPr>
          <w:trHeight w:val="498"/>
        </w:trPr>
        <w:tc>
          <w:tcPr>
            <w:tcW w:w="759" w:type="dxa"/>
            <w:vMerge/>
            <w:shd w:val="clear" w:color="auto" w:fill="auto"/>
            <w:vAlign w:val="center"/>
            <w:hideMark/>
          </w:tcPr>
          <w:p w14:paraId="090220AE" w14:textId="77777777" w:rsidR="00ED3667" w:rsidRPr="00F22E19" w:rsidRDefault="00ED3667" w:rsidP="00384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shd w:val="clear" w:color="auto" w:fill="auto"/>
            <w:vAlign w:val="center"/>
            <w:hideMark/>
          </w:tcPr>
          <w:p w14:paraId="31AC6052" w14:textId="77777777" w:rsidR="00ED3667" w:rsidRPr="00F22E19" w:rsidRDefault="00ED3667" w:rsidP="00384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14:paraId="3CF7EA9A" w14:textId="77777777" w:rsidR="00ED3667" w:rsidRPr="00F22E19" w:rsidRDefault="00ED3667" w:rsidP="00384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shd w:val="clear" w:color="auto" w:fill="auto"/>
            <w:vAlign w:val="center"/>
            <w:hideMark/>
          </w:tcPr>
          <w:p w14:paraId="0DEFF45C" w14:textId="77777777" w:rsidR="00ED3667" w:rsidRPr="00F22E19" w:rsidRDefault="00ED3667" w:rsidP="00384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shd w:val="clear" w:color="auto" w:fill="auto"/>
            <w:vAlign w:val="center"/>
            <w:hideMark/>
          </w:tcPr>
          <w:p w14:paraId="497E1BCD" w14:textId="77777777" w:rsidR="00ED3667" w:rsidRPr="00F22E19" w:rsidRDefault="00ED3667" w:rsidP="00384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vMerge/>
            <w:shd w:val="clear" w:color="auto" w:fill="auto"/>
            <w:vAlign w:val="center"/>
            <w:hideMark/>
          </w:tcPr>
          <w:p w14:paraId="05FD7206" w14:textId="77777777" w:rsidR="00ED3667" w:rsidRPr="00F22E19" w:rsidRDefault="00ED3667" w:rsidP="00384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3667" w:rsidRPr="00F22E19" w14:paraId="3A3CBBA8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  <w:vAlign w:val="bottom"/>
            <w:hideMark/>
          </w:tcPr>
          <w:p w14:paraId="54A4424E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  <w:noWrap/>
            <w:vAlign w:val="bottom"/>
            <w:hideMark/>
          </w:tcPr>
          <w:p w14:paraId="3C907F61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0E738C4D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1DA1435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9" w:type="dxa"/>
            <w:shd w:val="clear" w:color="auto" w:fill="auto"/>
            <w:noWrap/>
            <w:vAlign w:val="bottom"/>
            <w:hideMark/>
          </w:tcPr>
          <w:p w14:paraId="2645EB81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0" w:type="dxa"/>
            <w:shd w:val="clear" w:color="auto" w:fill="auto"/>
            <w:noWrap/>
            <w:vAlign w:val="bottom"/>
            <w:hideMark/>
          </w:tcPr>
          <w:p w14:paraId="63687AD2" w14:textId="77777777" w:rsidR="00ED3667" w:rsidRPr="00F22E19" w:rsidRDefault="00ED3667" w:rsidP="00384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2E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E3745" w:rsidRPr="00F22E19" w14:paraId="7070D4A0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  <w:vAlign w:val="bottom"/>
          </w:tcPr>
          <w:p w14:paraId="682104A0" w14:textId="686365F8" w:rsidR="009E3745" w:rsidRPr="00F22E19" w:rsidRDefault="009E3745" w:rsidP="009E374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84" w:type="dxa"/>
            <w:shd w:val="clear" w:color="auto" w:fill="auto"/>
            <w:noWrap/>
            <w:vAlign w:val="bottom"/>
          </w:tcPr>
          <w:p w14:paraId="55BB6808" w14:textId="4AB26195" w:rsidR="009E3745" w:rsidRPr="00F22E19" w:rsidRDefault="009E3745" w:rsidP="009E3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Внутриплощадочные проезды.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1192E90E" w14:textId="7518348E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²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/км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4C037203" w14:textId="3CA512EA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8763,65/1,95</w:t>
            </w:r>
          </w:p>
        </w:tc>
        <w:tc>
          <w:tcPr>
            <w:tcW w:w="1719" w:type="dxa"/>
            <w:shd w:val="clear" w:color="auto" w:fill="auto"/>
            <w:noWrap/>
            <w:vAlign w:val="bottom"/>
          </w:tcPr>
          <w:p w14:paraId="3B39B236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shd w:val="clear" w:color="auto" w:fill="auto"/>
            <w:noWrap/>
            <w:vAlign w:val="bottom"/>
          </w:tcPr>
          <w:p w14:paraId="2F768248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E3745" w:rsidRPr="00F22E19" w14:paraId="4249ECF8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46F7EF0D" w14:textId="0C663CE2" w:rsidR="009E3745" w:rsidRPr="009C0FC0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84" w:type="dxa"/>
            <w:shd w:val="clear" w:color="auto" w:fill="auto"/>
            <w:noWrap/>
            <w:vAlign w:val="bottom"/>
          </w:tcPr>
          <w:p w14:paraId="309AA974" w14:textId="77777777" w:rsidR="009E3745" w:rsidRPr="00F22E19" w:rsidRDefault="009E3745" w:rsidP="009E3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Земляные работы.</w:t>
            </w:r>
          </w:p>
        </w:tc>
        <w:tc>
          <w:tcPr>
            <w:tcW w:w="858" w:type="dxa"/>
            <w:shd w:val="clear" w:color="auto" w:fill="auto"/>
            <w:noWrap/>
            <w:vAlign w:val="bottom"/>
          </w:tcPr>
          <w:p w14:paraId="386397EA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</w:tcPr>
          <w:p w14:paraId="5FC7BE81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shd w:val="clear" w:color="auto" w:fill="auto"/>
            <w:noWrap/>
            <w:vAlign w:val="bottom"/>
          </w:tcPr>
          <w:p w14:paraId="0CE4342E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shd w:val="clear" w:color="auto" w:fill="auto"/>
            <w:noWrap/>
            <w:vAlign w:val="bottom"/>
          </w:tcPr>
          <w:p w14:paraId="29B28FF8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E3745" w:rsidRPr="00F22E19" w14:paraId="391D2D2C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2914B1B3" w14:textId="2E2E5084" w:rsidR="009E3745" w:rsidRPr="009C0FC0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19F1DE12" w14:textId="77777777" w:rsidR="009E3745" w:rsidRPr="005158BD" w:rsidRDefault="009E3745" w:rsidP="009E3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Вертикальная планировка площадей бульдозером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6EE11B4C" w14:textId="77777777" w:rsidR="009E3745" w:rsidRPr="005158BD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51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51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²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4CE12CBE" w14:textId="28C8ABF3" w:rsidR="009E3745" w:rsidRPr="00D55641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18501,25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757E51DB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0A1740CA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E3745" w:rsidRPr="00F22E19" w14:paraId="689AC556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2F5AB5C5" w14:textId="2DC1FCF9" w:rsidR="009E3745" w:rsidRPr="009C0FC0" w:rsidRDefault="009E3745" w:rsidP="009E374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45FC16AA" w14:textId="71738A72" w:rsidR="009E3745" w:rsidRPr="00DB32B9" w:rsidRDefault="009E3745" w:rsidP="001A37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Устройство насыпи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автодороги 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h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  <w:lang w:eastAsia="ru-RU"/>
              </w:rPr>
              <w:t>ср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=1м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72FE5843" w14:textId="77777777" w:rsidR="009E3745" w:rsidRPr="00DB32B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³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228D00BF" w14:textId="452800C0" w:rsidR="009E3745" w:rsidRPr="00DB32B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15482,63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16626359" w14:textId="1538DB24" w:rsidR="009E3745" w:rsidRPr="00DB32B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Песок 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средней крупност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578A1D81" w14:textId="77777777" w:rsidR="009E3745" w:rsidRPr="00DB32B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 послойным уплотнением, 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h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  <w:lang w:eastAsia="ru-RU"/>
              </w:rPr>
              <w:t>слоя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=0.2м</w:t>
            </w:r>
          </w:p>
        </w:tc>
      </w:tr>
      <w:tr w:rsidR="009E3745" w:rsidRPr="00F22E19" w14:paraId="26BD2512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14916E87" w14:textId="13507CAB" w:rsidR="009E3745" w:rsidRPr="009C0FC0" w:rsidRDefault="009E3745" w:rsidP="009E374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2A49F54E" w14:textId="77777777" w:rsidR="009E3745" w:rsidRPr="005158BD" w:rsidRDefault="009E3745" w:rsidP="009E3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Устройство насыпи автодороги 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72547704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³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2D66D1CF" w14:textId="231ABC83" w:rsidR="009E3745" w:rsidRPr="00C260E3" w:rsidRDefault="00557D69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3116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5C8BC7B1" w14:textId="77777777" w:rsidR="009E3745" w:rsidRPr="005158BD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1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Пескоцемент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(содержание цемента -15%)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7978B4CD" w14:textId="77777777" w:rsidR="009E3745" w:rsidRPr="00F22E1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 послойным уплотнением, 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h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  <w:lang w:eastAsia="ru-RU"/>
              </w:rPr>
              <w:t>слоя</w:t>
            </w:r>
            <w:r w:rsidRPr="00DB32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=0.2м</w:t>
            </w:r>
          </w:p>
        </w:tc>
      </w:tr>
      <w:tr w:rsidR="009E3745" w:rsidRPr="00F22E19" w14:paraId="40BD5224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4143DC1C" w14:textId="4435EA33" w:rsidR="009E3745" w:rsidRPr="009C0FC0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635FFD54" w14:textId="78933BA9" w:rsidR="009E3745" w:rsidRPr="00FA6EF5" w:rsidRDefault="00466FF3" w:rsidP="00466F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Механизированная п</w:t>
            </w:r>
            <w:r w:rsidR="009E374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ланировка 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ткосов</w:t>
            </w:r>
            <w:r w:rsidR="001A37D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обочин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74867394" w14:textId="77777777" w:rsidR="009E3745" w:rsidRPr="00FA6EF5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²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650CDC77" w14:textId="141CF666" w:rsidR="009E3745" w:rsidRPr="00EA59C7" w:rsidRDefault="001A37DE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10906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3972AA0E" w14:textId="77777777" w:rsidR="009E3745" w:rsidRPr="005158BD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7EF2B958" w14:textId="77777777" w:rsidR="009E3745" w:rsidRPr="00DB32B9" w:rsidRDefault="009E3745" w:rsidP="009E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43BE" w:rsidRPr="00F22E19" w14:paraId="634211BC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36B1CB25" w14:textId="78426C8E" w:rsidR="002043BE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5DCB1D03" w14:textId="6B3E4364" w:rsidR="002043BE" w:rsidRDefault="002043BE" w:rsidP="002043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Устройство синтетического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геополотна</w:t>
            </w:r>
            <w:proofErr w:type="spellEnd"/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5424DC5F" w14:textId="556DEB7F" w:rsidR="002043BE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²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25271203" w14:textId="4EEBAB09" w:rsidR="002043BE" w:rsidRDefault="00F639ED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12854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66EACD56" w14:textId="77777777" w:rsidR="002043BE" w:rsidRPr="005158BD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58D44AAF" w14:textId="7EA0C53E" w:rsidR="002043BE" w:rsidRPr="00DB32B9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2043B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Геотекстиль</w:t>
            </w:r>
            <w:proofErr w:type="spellEnd"/>
            <w:r w:rsidRPr="002043B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нетканый </w:t>
            </w:r>
            <w:proofErr w:type="spellStart"/>
            <w:r w:rsidRPr="002043B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иглопробивной</w:t>
            </w:r>
            <w:proofErr w:type="spellEnd"/>
          </w:p>
        </w:tc>
      </w:tr>
      <w:tr w:rsidR="002043BE" w:rsidRPr="00F22E19" w14:paraId="29932A17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7932028E" w14:textId="723E20FB" w:rsidR="002043BE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0E98F069" w14:textId="01E0C04B" w:rsidR="002043BE" w:rsidRPr="002043BE" w:rsidRDefault="002043BE" w:rsidP="002043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георещетки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=100 мм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1C4B9223" w14:textId="1F7931F4" w:rsidR="002043BE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²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1A31FFB7" w14:textId="1003A601" w:rsidR="002043BE" w:rsidRDefault="00F639ED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12854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0B2BCF66" w14:textId="77777777" w:rsidR="002043BE" w:rsidRPr="005158BD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2AC02D36" w14:textId="77777777" w:rsidR="002043BE" w:rsidRPr="00DB32B9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43BE" w:rsidRPr="00F22E19" w14:paraId="4EFD6680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4CE7FDFC" w14:textId="54843511" w:rsidR="002043BE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7B079299" w14:textId="282F5686" w:rsidR="002043BE" w:rsidRDefault="002043BE" w:rsidP="002043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Засыпка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георешетки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щебнем фр. 5-20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6C8FE08E" w14:textId="7DF0C9F0" w:rsidR="002043BE" w:rsidRPr="002043BE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³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66A693DB" w14:textId="6183F194" w:rsidR="002043BE" w:rsidRDefault="00F639ED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1285,4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1F832488" w14:textId="77777777" w:rsidR="002043BE" w:rsidRPr="005158BD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051D456F" w14:textId="77777777" w:rsidR="002043BE" w:rsidRPr="00DB32B9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43BE" w:rsidRPr="00F22E19" w14:paraId="428B4BA5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3A04FB95" w14:textId="53D73EEE" w:rsidR="002043BE" w:rsidRPr="009C0FC0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6C344810" w14:textId="77777777" w:rsidR="002043BE" w:rsidRDefault="002043BE" w:rsidP="002043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Бетонные работы.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2CBD6BD9" w14:textId="77777777" w:rsidR="002043BE" w:rsidRPr="00F22E19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79DF3C2B" w14:textId="77777777" w:rsidR="002043BE" w:rsidRPr="00F22E19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041443BF" w14:textId="77777777" w:rsidR="002043BE" w:rsidRPr="00F22E19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1877AF43" w14:textId="77777777" w:rsidR="002043BE" w:rsidRPr="00F22E19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43BE" w:rsidRPr="00F22E19" w14:paraId="502185A3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74E1DC85" w14:textId="5AD343CE" w:rsidR="002043BE" w:rsidRPr="009C0FC0" w:rsidRDefault="002043BE" w:rsidP="002043B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17D5C385" w14:textId="28453098" w:rsidR="002043BE" w:rsidRPr="00C260E3" w:rsidRDefault="002043BE" w:rsidP="002043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260E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Армирование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бетонного покрытия автодороги сеткой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7EBA79B0" w14:textId="43DB3BAA" w:rsidR="002043BE" w:rsidRPr="00C260E3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52DB53DD" w14:textId="5C994E58" w:rsidR="002043BE" w:rsidRPr="00C260E3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15,740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432D3A19" w14:textId="77777777" w:rsidR="002043BE" w:rsidRPr="00C260E3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Сетка Ø12мм 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391AB1BE" w14:textId="4802A372" w:rsidR="002043BE" w:rsidRPr="00A8639F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2 ряда</w:t>
            </w:r>
            <w:r w:rsidRPr="00C260E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шаг 200мм</w:t>
            </w:r>
          </w:p>
        </w:tc>
      </w:tr>
      <w:tr w:rsidR="002043BE" w:rsidRPr="00F22E19" w14:paraId="01191274" w14:textId="77777777" w:rsidTr="009E3745">
        <w:trPr>
          <w:trHeight w:val="348"/>
        </w:trPr>
        <w:tc>
          <w:tcPr>
            <w:tcW w:w="759" w:type="dxa"/>
            <w:shd w:val="clear" w:color="auto" w:fill="auto"/>
            <w:noWrap/>
          </w:tcPr>
          <w:p w14:paraId="3110A039" w14:textId="6882924F" w:rsidR="002043BE" w:rsidRPr="009C0FC0" w:rsidRDefault="002043BE" w:rsidP="002043B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14:paraId="65DF74A9" w14:textId="77777777" w:rsidR="002043BE" w:rsidRPr="00FA6EF5" w:rsidRDefault="002043BE" w:rsidP="002043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Устройство бетонного покрытия автодороги</w:t>
            </w:r>
            <w:r w:rsidRPr="00FA6EF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h</w:t>
            </w:r>
            <w:r w:rsidRPr="00FA6EF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=140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858" w:type="dxa"/>
            <w:shd w:val="clear" w:color="auto" w:fill="auto"/>
            <w:noWrap/>
            <w:vAlign w:val="center"/>
          </w:tcPr>
          <w:p w14:paraId="488B5BF3" w14:textId="36886D7C" w:rsidR="002043BE" w:rsidRPr="009C0FC0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³</w:t>
            </w:r>
          </w:p>
        </w:tc>
        <w:tc>
          <w:tcPr>
            <w:tcW w:w="1483" w:type="dxa"/>
            <w:shd w:val="clear" w:color="auto" w:fill="auto"/>
            <w:noWrap/>
            <w:vAlign w:val="center"/>
          </w:tcPr>
          <w:p w14:paraId="255349FA" w14:textId="5CBDBB97" w:rsidR="002043BE" w:rsidRPr="00C260E3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1226,9</w:t>
            </w:r>
          </w:p>
        </w:tc>
        <w:tc>
          <w:tcPr>
            <w:tcW w:w="1719" w:type="dxa"/>
            <w:shd w:val="clear" w:color="auto" w:fill="auto"/>
            <w:noWrap/>
            <w:vAlign w:val="center"/>
          </w:tcPr>
          <w:p w14:paraId="0749C75A" w14:textId="77777777" w:rsidR="002043BE" w:rsidRPr="00FA6EF5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Бетон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B25, F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14:paraId="34717EC5" w14:textId="1E42E8A3" w:rsidR="002043BE" w:rsidRPr="00C260E3" w:rsidRDefault="002043BE" w:rsidP="0020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ширина 4,5 м</w:t>
            </w:r>
          </w:p>
        </w:tc>
      </w:tr>
    </w:tbl>
    <w:p w14:paraId="38320D32" w14:textId="6442EEBE" w:rsidR="00E87F6F" w:rsidRPr="00ED3667" w:rsidRDefault="00CC09C4" w:rsidP="002043BE">
      <w:pPr>
        <w:pStyle w:val="4"/>
        <w:spacing w:before="480" w:line="276" w:lineRule="auto"/>
        <w:ind w:firstLine="0"/>
        <w:jc w:val="left"/>
      </w:pPr>
      <w:r w:rsidRPr="00F22E19">
        <w:rPr>
          <w:color w:val="000000" w:themeColor="text1"/>
        </w:rPr>
        <w:t>Составил: ____________________ /</w:t>
      </w:r>
      <w:r>
        <w:rPr>
          <w:color w:val="000000" w:themeColor="text1"/>
        </w:rPr>
        <w:t>Ситников В.В.</w:t>
      </w:r>
      <w:r w:rsidRPr="00F22E19">
        <w:rPr>
          <w:color w:val="000000" w:themeColor="text1"/>
        </w:rPr>
        <w:t>/</w:t>
      </w:r>
    </w:p>
    <w:sectPr w:rsidR="00E87F6F" w:rsidRPr="00ED3667" w:rsidSect="001A37D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71E21"/>
    <w:multiLevelType w:val="hybridMultilevel"/>
    <w:tmpl w:val="2F342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D6483"/>
    <w:multiLevelType w:val="hybridMultilevel"/>
    <w:tmpl w:val="7B6C6290"/>
    <w:lvl w:ilvl="0" w:tplc="045A4BDC">
      <w:start w:val="1"/>
      <w:numFmt w:val="decimal"/>
      <w:pStyle w:val="1"/>
      <w:lvlText w:val="%1."/>
      <w:lvlJc w:val="left"/>
      <w:pPr>
        <w:ind w:left="1069" w:hanging="360"/>
      </w:pPr>
    </w:lvl>
    <w:lvl w:ilvl="1" w:tplc="63BA6A50">
      <w:start w:val="1"/>
      <w:numFmt w:val="lowerLetter"/>
      <w:lvlText w:val="%2."/>
      <w:lvlJc w:val="left"/>
      <w:pPr>
        <w:ind w:left="2149" w:hanging="360"/>
      </w:pPr>
    </w:lvl>
    <w:lvl w:ilvl="2" w:tplc="98847CFC" w:tentative="1">
      <w:start w:val="1"/>
      <w:numFmt w:val="lowerRoman"/>
      <w:lvlText w:val="%3."/>
      <w:lvlJc w:val="right"/>
      <w:pPr>
        <w:ind w:left="2869" w:hanging="180"/>
      </w:pPr>
    </w:lvl>
    <w:lvl w:ilvl="3" w:tplc="2438C308" w:tentative="1">
      <w:start w:val="1"/>
      <w:numFmt w:val="decimal"/>
      <w:lvlText w:val="%4."/>
      <w:lvlJc w:val="left"/>
      <w:pPr>
        <w:ind w:left="3589" w:hanging="360"/>
      </w:pPr>
    </w:lvl>
    <w:lvl w:ilvl="4" w:tplc="B09836C6" w:tentative="1">
      <w:start w:val="1"/>
      <w:numFmt w:val="lowerLetter"/>
      <w:lvlText w:val="%5."/>
      <w:lvlJc w:val="left"/>
      <w:pPr>
        <w:ind w:left="4309" w:hanging="360"/>
      </w:pPr>
    </w:lvl>
    <w:lvl w:ilvl="5" w:tplc="B14665F4" w:tentative="1">
      <w:start w:val="1"/>
      <w:numFmt w:val="lowerRoman"/>
      <w:lvlText w:val="%6."/>
      <w:lvlJc w:val="right"/>
      <w:pPr>
        <w:ind w:left="5029" w:hanging="180"/>
      </w:pPr>
    </w:lvl>
    <w:lvl w:ilvl="6" w:tplc="CEA4F8CC" w:tentative="1">
      <w:start w:val="1"/>
      <w:numFmt w:val="decimal"/>
      <w:lvlText w:val="%7."/>
      <w:lvlJc w:val="left"/>
      <w:pPr>
        <w:ind w:left="5749" w:hanging="360"/>
      </w:pPr>
    </w:lvl>
    <w:lvl w:ilvl="7" w:tplc="6F1042F8" w:tentative="1">
      <w:start w:val="1"/>
      <w:numFmt w:val="lowerLetter"/>
      <w:lvlText w:val="%8."/>
      <w:lvlJc w:val="left"/>
      <w:pPr>
        <w:ind w:left="6469" w:hanging="360"/>
      </w:pPr>
    </w:lvl>
    <w:lvl w:ilvl="8" w:tplc="B240E29E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57"/>
    <w:rsid w:val="00022804"/>
    <w:rsid w:val="000908A0"/>
    <w:rsid w:val="001A29FB"/>
    <w:rsid w:val="001A37DE"/>
    <w:rsid w:val="002043BE"/>
    <w:rsid w:val="00271748"/>
    <w:rsid w:val="002E18A9"/>
    <w:rsid w:val="00325142"/>
    <w:rsid w:val="003674C1"/>
    <w:rsid w:val="003A150B"/>
    <w:rsid w:val="003A1AB6"/>
    <w:rsid w:val="00466FF3"/>
    <w:rsid w:val="00485F6F"/>
    <w:rsid w:val="004C6410"/>
    <w:rsid w:val="005066CB"/>
    <w:rsid w:val="005158BD"/>
    <w:rsid w:val="00537868"/>
    <w:rsid w:val="00557D69"/>
    <w:rsid w:val="005C5FBB"/>
    <w:rsid w:val="007E7A25"/>
    <w:rsid w:val="008B3827"/>
    <w:rsid w:val="009C0FC0"/>
    <w:rsid w:val="009D27ED"/>
    <w:rsid w:val="009E3745"/>
    <w:rsid w:val="00A8639F"/>
    <w:rsid w:val="00AF1C31"/>
    <w:rsid w:val="00B26DE5"/>
    <w:rsid w:val="00C260E3"/>
    <w:rsid w:val="00CC09C4"/>
    <w:rsid w:val="00CC45D8"/>
    <w:rsid w:val="00D55641"/>
    <w:rsid w:val="00DB32B9"/>
    <w:rsid w:val="00E41D96"/>
    <w:rsid w:val="00E87F6F"/>
    <w:rsid w:val="00EA59C7"/>
    <w:rsid w:val="00ED3667"/>
    <w:rsid w:val="00F639ED"/>
    <w:rsid w:val="00FA6457"/>
    <w:rsid w:val="00FA6EF5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BA476"/>
  <w15:chartTrackingRefBased/>
  <w15:docId w15:val="{04A804E7-BBB1-4979-B143-B23D84FD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6CB"/>
    <w:pPr>
      <w:spacing w:after="200" w:line="276" w:lineRule="auto"/>
    </w:pPr>
  </w:style>
  <w:style w:type="paragraph" w:styleId="1">
    <w:name w:val="heading 1"/>
    <w:basedOn w:val="4"/>
    <w:next w:val="a"/>
    <w:link w:val="10"/>
    <w:qFormat/>
    <w:rsid w:val="00ED3667"/>
    <w:pPr>
      <w:keepNext/>
      <w:keepLines/>
      <w:numPr>
        <w:numId w:val="1"/>
      </w:numPr>
      <w:spacing w:before="240" w:after="320"/>
      <w:jc w:val="center"/>
      <w:outlineLvl w:val="0"/>
    </w:pPr>
    <w:rPr>
      <w:rFonts w:eastAsiaTheme="majorEastAs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4_Основной текст"/>
    <w:basedOn w:val="a"/>
    <w:qFormat/>
    <w:rsid w:val="005066CB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D3667"/>
    <w:rPr>
      <w:rFonts w:ascii="Times New Roman" w:eastAsiaTheme="majorEastAsia" w:hAnsi="Times New Roman" w:cs="Times New Roman"/>
      <w:b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5158B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158B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158B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158B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158B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15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58B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A6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330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Ситников Виталий Викторович</dc:creator>
  <cp:keywords/>
  <dc:description/>
  <cp:lastModifiedBy>Ситников Виталий Викторович</cp:lastModifiedBy>
  <cp:revision>16</cp:revision>
  <cp:lastPrinted>2021-05-18T08:57:00Z</cp:lastPrinted>
  <dcterms:created xsi:type="dcterms:W3CDTF">2021-05-17T02:20:00Z</dcterms:created>
  <dcterms:modified xsi:type="dcterms:W3CDTF">2021-05-19T02:14:00Z</dcterms:modified>
</cp:coreProperties>
</file>